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29" w:rsidRDefault="0091569E" w:rsidP="00B67DA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Эффективные приемы работы с</w:t>
      </w:r>
      <w:r w:rsidR="007B540D" w:rsidRPr="007B54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инфографикой на уроках иностранного языка</w:t>
      </w:r>
    </w:p>
    <w:p w:rsidR="0091569E" w:rsidRPr="007B540D" w:rsidRDefault="007B540D" w:rsidP="00B67DA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Фурсова Я.А. МБОУ Ягуновская СОШ</w:t>
      </w:r>
      <w:r w:rsidRPr="007B54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569E" w:rsidRPr="0091569E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1569E">
        <w:rPr>
          <w:color w:val="333333"/>
          <w:sz w:val="28"/>
          <w:szCs w:val="28"/>
        </w:rPr>
        <w:t>Одним из наиболее эффективных способов работы с информационными потоками в эпоху цифровизации может служить инфографика. Информационная графика представляет собой способ подачи разного рода информации с целью быстрого и четкого преподнесения сложно структу</w:t>
      </w:r>
      <w:r>
        <w:rPr>
          <w:color w:val="333333"/>
          <w:sz w:val="28"/>
          <w:szCs w:val="28"/>
        </w:rPr>
        <w:t>рированной информации</w:t>
      </w:r>
      <w:r w:rsidRPr="0091569E">
        <w:rPr>
          <w:color w:val="333333"/>
          <w:sz w:val="28"/>
          <w:szCs w:val="28"/>
        </w:rPr>
        <w:t>. Иными словами, инфографика является картинкой, на которой с помощью структурированного текста и различных изображений размещается отобранная автором информация. Визуально инфографика может быть диаграммой, эмблемой, схемой, ментальной картой, картой, списком или коллажем.</w:t>
      </w:r>
    </w:p>
    <w:p w:rsidR="0091569E" w:rsidRPr="0091569E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1569E">
        <w:rPr>
          <w:color w:val="333333"/>
          <w:sz w:val="28"/>
          <w:szCs w:val="28"/>
        </w:rPr>
        <w:t>Инфографика реализует один из ведущих дидактических принципов – принцип наглядности, а также может являться не только результатом продуктивной деятельности учителя, но и обучающихся в случае, если инфографики разрабатываются ими самостоятельно в формате проектной деятельности.</w:t>
      </w:r>
    </w:p>
    <w:p w:rsidR="0091569E" w:rsidRPr="0091569E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1569E">
        <w:rPr>
          <w:color w:val="333333"/>
          <w:sz w:val="28"/>
          <w:szCs w:val="28"/>
        </w:rPr>
        <w:t>Более того, использование инфографики в образовательных целях способствует развитию познавательных универсальных учебных действий, среди которых умение создавать, применять и преобразовывать знаки и символы, схемы и модели для решения учебно-исследова</w:t>
      </w:r>
      <w:r>
        <w:rPr>
          <w:color w:val="333333"/>
          <w:sz w:val="28"/>
          <w:szCs w:val="28"/>
        </w:rPr>
        <w:t xml:space="preserve">тельских и познавательных задач. </w:t>
      </w:r>
      <w:r w:rsidRPr="0091569E">
        <w:rPr>
          <w:color w:val="333333"/>
          <w:sz w:val="28"/>
          <w:szCs w:val="28"/>
        </w:rPr>
        <w:t>Таким образом, использование инфографики в образовательных целях имеет дидактический эффект.</w:t>
      </w:r>
    </w:p>
    <w:p w:rsidR="0091569E" w:rsidRPr="0091569E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1569E">
        <w:rPr>
          <w:color w:val="333333"/>
          <w:sz w:val="28"/>
          <w:szCs w:val="28"/>
        </w:rPr>
        <w:t>Для самостоятельной разработки и поиска инфографик учителем и обучающимися могут использоваться следующие Интернет-ресурсы:</w:t>
      </w:r>
    </w:p>
    <w:p w:rsidR="0091569E" w:rsidRPr="0091569E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sz w:val="28"/>
          <w:szCs w:val="28"/>
        </w:rPr>
      </w:pPr>
      <w:r w:rsidRPr="0091569E">
        <w:rPr>
          <w:rStyle w:val="a9"/>
          <w:sz w:val="28"/>
          <w:szCs w:val="28"/>
        </w:rPr>
        <w:t>Поиск готовой инфографики</w:t>
      </w:r>
    </w:p>
    <w:p w:rsidR="0091569E" w:rsidRPr="0091569E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sz w:val="28"/>
          <w:szCs w:val="28"/>
        </w:rPr>
      </w:pPr>
      <w:r w:rsidRPr="0091569E">
        <w:rPr>
          <w:sz w:val="28"/>
          <w:szCs w:val="28"/>
        </w:rPr>
        <w:t>1. https://www.pinterest.ru/ - интернет-сервис, который позволяет добавлять и искать изображения любой тематики в режиме онлайн, а также группировать их по различным аспектам;</w:t>
      </w:r>
    </w:p>
    <w:p w:rsidR="0091569E" w:rsidRPr="0091569E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sz w:val="28"/>
          <w:szCs w:val="28"/>
        </w:rPr>
      </w:pPr>
      <w:r w:rsidRPr="0091569E">
        <w:rPr>
          <w:sz w:val="28"/>
          <w:szCs w:val="28"/>
        </w:rPr>
        <w:t>2. https://visual.ly/view - на данном ресурсу веб-дизайнеры делятся созданными ими инфографиками, которые можно фильтровать по смысловым категориям, просмотрам и дате публикации;</w:t>
      </w:r>
    </w:p>
    <w:p w:rsidR="0091569E" w:rsidRPr="0091569E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sz w:val="28"/>
          <w:szCs w:val="28"/>
        </w:rPr>
      </w:pPr>
      <w:r w:rsidRPr="0091569E">
        <w:rPr>
          <w:sz w:val="28"/>
          <w:szCs w:val="28"/>
        </w:rPr>
        <w:t>3. http://infographicsmag.ru/journal/index.html - интернет-журнал, где представлена визуализация данных из самых разных областей – устройство автомобилей, описание вселенной «Звездных войн» и т.д.</w:t>
      </w:r>
    </w:p>
    <w:p w:rsidR="0091569E" w:rsidRPr="0091569E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sz w:val="28"/>
          <w:szCs w:val="28"/>
        </w:rPr>
      </w:pPr>
      <w:r w:rsidRPr="0091569E">
        <w:rPr>
          <w:rStyle w:val="a9"/>
          <w:sz w:val="28"/>
          <w:szCs w:val="28"/>
        </w:rPr>
        <w:t>Создание собственной инфографики</w:t>
      </w:r>
    </w:p>
    <w:p w:rsidR="0091569E" w:rsidRPr="007B540D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sz w:val="28"/>
          <w:szCs w:val="28"/>
        </w:rPr>
      </w:pPr>
      <w:r w:rsidRPr="007B540D">
        <w:rPr>
          <w:sz w:val="28"/>
          <w:szCs w:val="28"/>
        </w:rPr>
        <w:t>1. https://www.canva.com/ru_ru/grafiki/ - онлайн-сервис для создания любых видов графики, начиная от логотипов, заканчивая макетами и баннерами.</w:t>
      </w:r>
    </w:p>
    <w:p w:rsidR="0091569E" w:rsidRPr="007B540D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sz w:val="28"/>
          <w:szCs w:val="28"/>
        </w:rPr>
      </w:pPr>
      <w:r w:rsidRPr="007B540D">
        <w:rPr>
          <w:sz w:val="28"/>
          <w:szCs w:val="28"/>
        </w:rPr>
        <w:t>2. https://piktochart.com/ - сервис для создания инфографики, постеров, презентаций, плакатов и отчетов, содержит встроенную коллекцию клипартовых иконок и изображений;</w:t>
      </w:r>
    </w:p>
    <w:p w:rsidR="0091569E" w:rsidRPr="007B540D" w:rsidRDefault="0091569E" w:rsidP="0091569E">
      <w:pPr>
        <w:pStyle w:val="a4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sz w:val="28"/>
          <w:szCs w:val="28"/>
        </w:rPr>
      </w:pPr>
      <w:r w:rsidRPr="007B540D">
        <w:rPr>
          <w:sz w:val="28"/>
          <w:szCs w:val="28"/>
        </w:rPr>
        <w:t>3. https://crello.com/ru/ - </w:t>
      </w:r>
      <w:r w:rsidRPr="007B540D">
        <w:rPr>
          <w:sz w:val="28"/>
          <w:szCs w:val="28"/>
          <w:shd w:val="clear" w:color="auto" w:fill="FFFFFF"/>
        </w:rPr>
        <w:t>графический онлайн-редактор для создания статических и анимированных дизайнов с бесплатной библиотекой графических шаблонов, шрифтов и даже музыки.</w:t>
      </w:r>
    </w:p>
    <w:p w:rsidR="0091569E" w:rsidRPr="007B540D" w:rsidRDefault="0091569E" w:rsidP="0091569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569E" w:rsidRPr="007B540D" w:rsidRDefault="0091569E" w:rsidP="00B67DA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:rsidR="00865B29" w:rsidRPr="007B540D" w:rsidRDefault="00865B29" w:rsidP="00865B29">
      <w:pPr>
        <w:pStyle w:val="a4"/>
        <w:ind w:firstLine="709"/>
        <w:jc w:val="both"/>
        <w:rPr>
          <w:noProof/>
          <w:color w:val="000000"/>
          <w:sz w:val="28"/>
          <w:szCs w:val="28"/>
        </w:rPr>
      </w:pPr>
      <w:r w:rsidRPr="007B540D">
        <w:rPr>
          <w:color w:val="000000"/>
          <w:sz w:val="28"/>
          <w:szCs w:val="28"/>
        </w:rPr>
        <w:t>Научив детей работать со знаково- символической системой, работой со словарем науки, по средством</w:t>
      </w:r>
      <w:r w:rsidR="007B540D" w:rsidRPr="007B540D">
        <w:rPr>
          <w:color w:val="000000"/>
          <w:sz w:val="28"/>
          <w:szCs w:val="28"/>
        </w:rPr>
        <w:t xml:space="preserve">    </w:t>
      </w:r>
      <w:r w:rsidRPr="007B540D">
        <w:rPr>
          <w:color w:val="000000"/>
          <w:sz w:val="28"/>
          <w:szCs w:val="28"/>
        </w:rPr>
        <w:t xml:space="preserve">инфографики на уроке, в дальнейшем мы предлагаем ученикам, создавать уже свои собственные работы. Ученики учатся иллюстрировать усвоенные теоретические положения своими примерами и фактами, выделяют в материале основные мысли, воспроизводят его в сокращенном виде. Создание учеником инфографик - это очень хороший инструмент для формирования побудительного мотива в образовательной мотивации за счет доступности восприятия. Творческие работы по силу каждому ученику, за счет выполнения такой работы ученик может не только отслеживать свой уровень овладения предметной области (самооценка, рефлексия), но и обобщать содержательную часть изученной темы. Так же </w:t>
      </w:r>
      <w:r w:rsidRPr="007B540D">
        <w:rPr>
          <w:noProof/>
          <w:color w:val="000000"/>
          <w:sz w:val="28"/>
          <w:szCs w:val="28"/>
        </w:rPr>
        <w:t xml:space="preserve">на уроках систематизации, пройденного метериала ученики выполняют работы в виде инфографики (устанавливают логические схемы, агоритмы, выводы), в последующем они вкладывают их в свое портфолио, создавая тем самым наглядное пособие по курсам, проговариивая и устанавливая границы знания и проблемных моментов, насыщая тработу, прорешаннами примерами и задачами.  </w:t>
      </w:r>
    </w:p>
    <w:p w:rsidR="00865B29" w:rsidRPr="007B540D" w:rsidRDefault="00865B29" w:rsidP="00865B29">
      <w:pPr>
        <w:pStyle w:val="a4"/>
        <w:ind w:firstLine="709"/>
        <w:jc w:val="both"/>
        <w:rPr>
          <w:noProof/>
          <w:color w:val="000000"/>
          <w:sz w:val="28"/>
          <w:szCs w:val="28"/>
        </w:rPr>
      </w:pPr>
      <w:r w:rsidRPr="007B540D">
        <w:rPr>
          <w:noProof/>
          <w:color w:val="000000"/>
          <w:sz w:val="28"/>
          <w:szCs w:val="28"/>
        </w:rPr>
        <w:t xml:space="preserve">Систематический подход в данном направление, позволяет развивать умение выделять мирровозренческие и нравственно-эстетические идеи в изученном материале, выражать свое к ним  отношение. В течение учебного года ученикам предлагается представлять работы на тему: различные темы, по двум предметам. Знакомая, яркая современная графика и способы ее создания, позволяют активизировать работу по данному направлению. Ученики создают работы с удовольствие, т.к. это отвечает модным тенденциям – блогерство (высказывание своей точки зрения, поиск новых интересных тем-лайки), но не в формате видеороликов, а в продукте плакат. </w:t>
      </w:r>
    </w:p>
    <w:p w:rsidR="00865B29" w:rsidRDefault="00865B29" w:rsidP="00865B2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354D" w:rsidRPr="0091569E" w:rsidRDefault="00BE354D" w:rsidP="00865B2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E354D" w:rsidRPr="0091569E" w:rsidSect="0091569E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8BD"/>
    <w:multiLevelType w:val="hybridMultilevel"/>
    <w:tmpl w:val="8E7E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B29"/>
    <w:rsid w:val="004564F2"/>
    <w:rsid w:val="007B540D"/>
    <w:rsid w:val="00865B29"/>
    <w:rsid w:val="0091569E"/>
    <w:rsid w:val="00B37BDA"/>
    <w:rsid w:val="00B67DA6"/>
    <w:rsid w:val="00BE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B2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865B29"/>
  </w:style>
  <w:style w:type="paragraph" w:styleId="a6">
    <w:name w:val="No Spacing"/>
    <w:link w:val="a5"/>
    <w:uiPriority w:val="1"/>
    <w:qFormat/>
    <w:rsid w:val="00865B2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65B29"/>
    <w:pPr>
      <w:ind w:left="720"/>
      <w:contextualSpacing/>
    </w:pPr>
  </w:style>
  <w:style w:type="table" w:styleId="a8">
    <w:name w:val="Table Grid"/>
    <w:basedOn w:val="a1"/>
    <w:uiPriority w:val="59"/>
    <w:rsid w:val="0086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15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Каб-305</dc:creator>
  <cp:keywords/>
  <dc:description/>
  <cp:lastModifiedBy>ACER</cp:lastModifiedBy>
  <cp:revision>6</cp:revision>
  <dcterms:created xsi:type="dcterms:W3CDTF">2021-03-26T07:57:00Z</dcterms:created>
  <dcterms:modified xsi:type="dcterms:W3CDTF">2024-08-14T04:14:00Z</dcterms:modified>
</cp:coreProperties>
</file>